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C9" w:rsidRPr="00157EF8" w:rsidRDefault="00832BC9" w:rsidP="00832BC9">
      <w:pPr>
        <w:spacing w:line="240" w:lineRule="auto"/>
        <w:jc w:val="center"/>
        <w:rPr>
          <w:rFonts w:ascii="helveticaneue" w:eastAsia="Times New Roman" w:hAnsi="helveticaneue" w:cs="Times New Roman"/>
          <w:b/>
          <w:caps/>
          <w:color w:val="D9212B"/>
          <w:sz w:val="104"/>
          <w:szCs w:val="104"/>
          <w:lang w:eastAsia="ru-RU"/>
        </w:rPr>
      </w:pPr>
      <w:r w:rsidRPr="00157EF8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-433705</wp:posOffset>
            </wp:positionH>
            <wp:positionV relativeFrom="margin">
              <wp:posOffset>-312420</wp:posOffset>
            </wp:positionV>
            <wp:extent cx="6389890" cy="3381317"/>
            <wp:effectExtent l="0" t="0" r="0" b="0"/>
            <wp:wrapSquare wrapText="bothSides"/>
            <wp:docPr id="2" name="Рисунок 2" descr="https://avatars.mds.yandex.net/i?id=d50ba51b36a365c3c93ca32a0fd4dcd7-57145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50ba51b36a365c3c93ca32a0fd4dcd7-57145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90" cy="338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2BC9">
        <w:rPr>
          <w:rFonts w:ascii="helveticaneue" w:eastAsia="Times New Roman" w:hAnsi="helveticaneue" w:cs="Times New Roman"/>
          <w:b/>
          <w:caps/>
          <w:color w:val="D9212B"/>
          <w:sz w:val="104"/>
          <w:szCs w:val="104"/>
          <w:lang w:eastAsia="ru-RU"/>
        </w:rPr>
        <w:t>1 ДЕКАБРЯ -</w:t>
      </w:r>
      <w:r w:rsidRPr="00832BC9">
        <w:rPr>
          <w:rFonts w:ascii="helveticaneue" w:eastAsia="Times New Roman" w:hAnsi="helveticaneue" w:cs="Times New Roman"/>
          <w:b/>
          <w:caps/>
          <w:color w:val="D9212B"/>
          <w:sz w:val="104"/>
          <w:szCs w:val="104"/>
          <w:lang w:eastAsia="ru-RU"/>
        </w:rPr>
        <w:br/>
        <w:t>ВСЕМИРНЫЙ ДЕНЬ</w:t>
      </w:r>
      <w:r w:rsidRPr="00832BC9">
        <w:rPr>
          <w:rFonts w:ascii="helveticaneue" w:eastAsia="Times New Roman" w:hAnsi="helveticaneue" w:cs="Times New Roman"/>
          <w:b/>
          <w:caps/>
          <w:color w:val="D9212B"/>
          <w:sz w:val="104"/>
          <w:szCs w:val="104"/>
          <w:lang w:eastAsia="ru-RU"/>
        </w:rPr>
        <w:br/>
        <w:t>БОРЬБЫ СО СПИДОМ</w:t>
      </w:r>
    </w:p>
    <w:p w:rsidR="00832BC9" w:rsidRDefault="00832BC9" w:rsidP="00832BC9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104"/>
          <w:szCs w:val="104"/>
          <w:lang w:eastAsia="ru-RU"/>
        </w:rPr>
      </w:pPr>
    </w:p>
    <w:p w:rsidR="00832BC9" w:rsidRPr="00832BC9" w:rsidRDefault="00832BC9" w:rsidP="00832BC9">
      <w:pPr>
        <w:spacing w:line="240" w:lineRule="auto"/>
        <w:jc w:val="center"/>
        <w:rPr>
          <w:rFonts w:ascii="helveticaneue" w:eastAsia="Times New Roman" w:hAnsi="helveticaneue" w:cs="Times New Roman"/>
          <w:caps/>
          <w:color w:val="D9212B"/>
          <w:sz w:val="104"/>
          <w:szCs w:val="104"/>
          <w:lang w:eastAsia="ru-RU"/>
        </w:rPr>
      </w:pPr>
    </w:p>
    <w:p w:rsidR="00157EF8" w:rsidRDefault="00157EF8" w:rsidP="00832BC9">
      <w:pPr>
        <w:spacing w:line="240" w:lineRule="auto"/>
        <w:jc w:val="center"/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</w:pPr>
    </w:p>
    <w:p w:rsidR="00157EF8" w:rsidRDefault="00157EF8" w:rsidP="00832BC9">
      <w:pPr>
        <w:spacing w:line="240" w:lineRule="auto"/>
        <w:jc w:val="center"/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</w:pPr>
    </w:p>
    <w:p w:rsidR="00832BC9" w:rsidRPr="00832BC9" w:rsidRDefault="00832BC9" w:rsidP="00832BC9">
      <w:pPr>
        <w:spacing w:line="240" w:lineRule="auto"/>
        <w:jc w:val="center"/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</w:pPr>
      <w:bookmarkStart w:id="0" w:name="_GoBack"/>
      <w:bookmarkEnd w:id="0"/>
      <w:r w:rsidRPr="00832BC9"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  <w:t>Население России составляет более</w:t>
      </w:r>
      <w:r w:rsidRPr="00832BC9"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  <w:br/>
      </w:r>
      <w:r w:rsidRPr="00157EF8"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  <w:t>146 миллионов человек.</w:t>
      </w:r>
      <w:r w:rsidRPr="00832BC9"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  <w:br/>
        <w:t>Из них живут с ВИЧ около</w:t>
      </w:r>
      <w:r w:rsidRPr="00832BC9"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  <w:br/>
      </w:r>
      <w:r w:rsidRPr="00157EF8">
        <w:rPr>
          <w:rFonts w:ascii="HelveticaThin" w:eastAsia="Times New Roman" w:hAnsi="HelveticaThin" w:cs="Times New Roman"/>
          <w:b/>
          <w:color w:val="494849"/>
          <w:sz w:val="60"/>
          <w:szCs w:val="60"/>
          <w:lang w:eastAsia="ru-RU"/>
        </w:rPr>
        <w:t>900 000 человек.</w:t>
      </w:r>
    </w:p>
    <w:p w:rsidR="00832BC9" w:rsidRDefault="00832BC9" w:rsidP="00832BC9">
      <w:pPr>
        <w:spacing w:line="240" w:lineRule="auto"/>
        <w:jc w:val="center"/>
        <w:rPr>
          <w:rFonts w:ascii="HelveticaThin" w:eastAsia="Times New Roman" w:hAnsi="HelveticaThin" w:cs="Times New Roman"/>
          <w:b/>
          <w:bCs/>
          <w:color w:val="494849"/>
          <w:sz w:val="77"/>
          <w:szCs w:val="77"/>
          <w:lang w:eastAsia="ru-RU"/>
        </w:rPr>
      </w:pPr>
      <w:r w:rsidRPr="00157EF8">
        <w:rPr>
          <w:rFonts w:ascii="HelveticaThin" w:eastAsia="Times New Roman" w:hAnsi="HelveticaThin" w:cs="Times New Roman"/>
          <w:b/>
          <w:bCs/>
          <w:color w:val="494849"/>
          <w:sz w:val="77"/>
          <w:szCs w:val="77"/>
          <w:lang w:eastAsia="ru-RU"/>
        </w:rPr>
        <w:t>Каждый час в России</w:t>
      </w:r>
      <w:r w:rsidRPr="00832BC9">
        <w:rPr>
          <w:rFonts w:ascii="HelveticaThin" w:eastAsia="Times New Roman" w:hAnsi="HelveticaThin" w:cs="Times New Roman"/>
          <w:b/>
          <w:bCs/>
          <w:color w:val="494849"/>
          <w:sz w:val="77"/>
          <w:szCs w:val="77"/>
          <w:lang w:eastAsia="ru-RU"/>
        </w:rPr>
        <w:br/>
      </w:r>
      <w:r w:rsidRPr="00157EF8">
        <w:rPr>
          <w:rFonts w:ascii="HelveticaThin" w:eastAsia="Times New Roman" w:hAnsi="HelveticaThin" w:cs="Times New Roman"/>
          <w:b/>
          <w:bCs/>
          <w:color w:val="494849"/>
          <w:sz w:val="77"/>
          <w:szCs w:val="77"/>
          <w:lang w:eastAsia="ru-RU"/>
        </w:rPr>
        <w:t>заражается 7 человек.</w:t>
      </w:r>
    </w:p>
    <w:p w:rsidR="00157EF8" w:rsidRPr="00832BC9" w:rsidRDefault="00157EF8" w:rsidP="00832BC9">
      <w:pPr>
        <w:spacing w:line="240" w:lineRule="auto"/>
        <w:jc w:val="center"/>
        <w:rPr>
          <w:rFonts w:ascii="HelveticaThin" w:eastAsia="Times New Roman" w:hAnsi="HelveticaThin" w:cs="Times New Roman"/>
          <w:b/>
          <w:color w:val="494849"/>
          <w:sz w:val="77"/>
          <w:szCs w:val="77"/>
          <w:lang w:eastAsia="ru-RU"/>
        </w:rPr>
      </w:pPr>
    </w:p>
    <w:p w:rsidR="00832BC9" w:rsidRPr="00832BC9" w:rsidRDefault="00832BC9" w:rsidP="00832BC9">
      <w:pPr>
        <w:spacing w:line="240" w:lineRule="auto"/>
        <w:jc w:val="center"/>
        <w:rPr>
          <w:rFonts w:ascii="helveticaneue" w:eastAsia="Times New Roman" w:hAnsi="helveticaneue" w:cs="Times New Roman"/>
          <w:b/>
          <w:caps/>
          <w:color w:val="D9212B"/>
          <w:sz w:val="126"/>
          <w:szCs w:val="126"/>
          <w:lang w:eastAsia="ru-RU"/>
        </w:rPr>
      </w:pPr>
      <w:r w:rsidRPr="00832BC9">
        <w:rPr>
          <w:rFonts w:ascii="helveticaneue" w:eastAsia="Times New Roman" w:hAnsi="helveticaneue" w:cs="Times New Roman"/>
          <w:b/>
          <w:caps/>
          <w:color w:val="D9212B"/>
          <w:sz w:val="126"/>
          <w:szCs w:val="126"/>
          <w:lang w:eastAsia="ru-RU"/>
        </w:rPr>
        <w:t>ОСТАНОВИМ СПИД ВМЕСТЕ!</w:t>
      </w:r>
    </w:p>
    <w:p w:rsidR="00390289" w:rsidRPr="00157EF8" w:rsidRDefault="00390289">
      <w:pPr>
        <w:rPr>
          <w:b/>
        </w:rPr>
      </w:pPr>
    </w:p>
    <w:sectPr w:rsidR="00390289" w:rsidRPr="0015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HelveticaTh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98"/>
    <w:rsid w:val="00157EF8"/>
    <w:rsid w:val="00390289"/>
    <w:rsid w:val="006B5298"/>
    <w:rsid w:val="008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570AE-FE0B-4418-9CD0-E91FB7EA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b">
    <w:name w:val="cb"/>
    <w:basedOn w:val="a0"/>
    <w:rsid w:val="00832BC9"/>
  </w:style>
  <w:style w:type="character" w:styleId="a3">
    <w:name w:val="Strong"/>
    <w:basedOn w:val="a0"/>
    <w:uiPriority w:val="22"/>
    <w:qFormat/>
    <w:rsid w:val="00832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0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8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3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2021-12-02T06:11:00Z</dcterms:created>
  <dcterms:modified xsi:type="dcterms:W3CDTF">2021-12-02T06:21:00Z</dcterms:modified>
</cp:coreProperties>
</file>