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BC" w:rsidRPr="00B516D0" w:rsidRDefault="009D6ABC" w:rsidP="009D6ABC">
      <w:pPr>
        <w:shd w:val="clear" w:color="auto" w:fill="FFFFFF"/>
        <w:spacing w:after="120" w:line="240" w:lineRule="atLeast"/>
        <w:ind w:left="1429"/>
        <w:jc w:val="center"/>
        <w:rPr>
          <w:b/>
        </w:rPr>
      </w:pPr>
      <w:r w:rsidRPr="00B516D0">
        <w:rPr>
          <w:b/>
          <w:bCs/>
        </w:rPr>
        <w:t>3.3 Календарно-тематическое планирование</w:t>
      </w:r>
    </w:p>
    <w:p w:rsidR="009D6ABC" w:rsidRPr="00B516D0" w:rsidRDefault="009D6ABC" w:rsidP="009D6ABC">
      <w:pPr>
        <w:shd w:val="clear" w:color="auto" w:fill="FFFFFF"/>
        <w:spacing w:after="120" w:line="240" w:lineRule="atLeast"/>
        <w:ind w:left="1429"/>
        <w:jc w:val="center"/>
      </w:pPr>
      <w:r w:rsidRPr="00B516D0">
        <w:t xml:space="preserve">Название объединения  </w:t>
      </w:r>
      <w:r w:rsidRPr="00B516D0">
        <w:rPr>
          <w:i/>
          <w:u w:val="single"/>
        </w:rPr>
        <w:t xml:space="preserve">Волейбол </w:t>
      </w:r>
      <w:r w:rsidRPr="00B516D0">
        <w:rPr>
          <w:i/>
        </w:rPr>
        <w:t xml:space="preserve"> </w:t>
      </w:r>
      <w:r w:rsidRPr="00B516D0">
        <w:t>группа___________</w:t>
      </w:r>
    </w:p>
    <w:tbl>
      <w:tblPr>
        <w:tblW w:w="9522" w:type="dxa"/>
        <w:jc w:val="center"/>
        <w:tblInd w:w="790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09"/>
        <w:gridCol w:w="1718"/>
        <w:gridCol w:w="1117"/>
        <w:gridCol w:w="1134"/>
        <w:gridCol w:w="1110"/>
        <w:gridCol w:w="1905"/>
        <w:gridCol w:w="2029"/>
      </w:tblGrid>
      <w:tr w:rsidR="009D6ABC" w:rsidRPr="00B516D0" w:rsidTr="003A7251">
        <w:trPr>
          <w:trHeight w:val="796"/>
          <w:jc w:val="center"/>
        </w:trPr>
        <w:tc>
          <w:tcPr>
            <w:tcW w:w="5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№</w:t>
            </w:r>
          </w:p>
        </w:tc>
        <w:tc>
          <w:tcPr>
            <w:tcW w:w="1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Название темы занятия</w:t>
            </w:r>
          </w:p>
        </w:tc>
        <w:tc>
          <w:tcPr>
            <w:tcW w:w="1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Количество часов</w:t>
            </w:r>
          </w:p>
        </w:tc>
        <w:tc>
          <w:tcPr>
            <w:tcW w:w="2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Дата по расписанию</w:t>
            </w:r>
          </w:p>
        </w:tc>
        <w:tc>
          <w:tcPr>
            <w:tcW w:w="1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Форма аттестации/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контроля</w:t>
            </w:r>
          </w:p>
        </w:tc>
        <w:tc>
          <w:tcPr>
            <w:tcW w:w="20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Примечание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(корректировка)</w:t>
            </w:r>
          </w:p>
        </w:tc>
      </w:tr>
      <w:tr w:rsidR="009D6ABC" w:rsidRPr="00B516D0" w:rsidTr="003A7251">
        <w:trPr>
          <w:trHeight w:val="717"/>
          <w:jc w:val="center"/>
        </w:trPr>
        <w:tc>
          <w:tcPr>
            <w:tcW w:w="5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1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По плану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По факту</w:t>
            </w:r>
          </w:p>
        </w:tc>
        <w:tc>
          <w:tcPr>
            <w:tcW w:w="19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95"/>
          <w:jc w:val="center"/>
        </w:trPr>
        <w:tc>
          <w:tcPr>
            <w:tcW w:w="95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сентябрь</w:t>
            </w:r>
          </w:p>
        </w:tc>
      </w:tr>
      <w:tr w:rsidR="009D6ABC" w:rsidRPr="00B516D0" w:rsidTr="003A7251">
        <w:trPr>
          <w:trHeight w:val="717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Инструктаж по ТБ. История волейбола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 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jc w:val="center"/>
            </w:pPr>
            <w:r w:rsidRPr="00B516D0">
              <w:t>беседа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тестирование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 </w:t>
            </w:r>
          </w:p>
        </w:tc>
      </w:tr>
      <w:tr w:rsidR="009D6ABC" w:rsidRPr="00B516D0" w:rsidTr="003A7251">
        <w:trPr>
          <w:trHeight w:val="229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t> </w:t>
            </w:r>
            <w:r w:rsidRPr="00B516D0">
              <w:rPr>
                <w:b/>
              </w:rPr>
              <w:t>Стойка. Перемещения в стойке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 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 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D6ABC" w:rsidRPr="00B516D0" w:rsidRDefault="009D6ABC" w:rsidP="003A7251">
            <w:pPr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 </w:t>
            </w:r>
          </w:p>
        </w:tc>
      </w:tr>
      <w:tr w:rsidR="009D6ABC" w:rsidRPr="00B516D0" w:rsidTr="003A7251">
        <w:trPr>
          <w:trHeight w:val="229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</w:pPr>
            <w:r w:rsidRPr="00B516D0">
              <w:rPr>
                <w:color w:val="000000"/>
                <w:spacing w:val="5"/>
                <w:shd w:val="clear" w:color="auto" w:fill="FFFFFF"/>
              </w:rPr>
              <w:t>Освоение навыков выполнения стойки волейболиста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29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3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4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5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Освоение навыков перемещения в стойке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29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6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Перемещения в стойке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29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8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Перемещения в стойке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29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9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10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Выполнение действий игрока при выборе места на площадке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29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Учебная игра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29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Учебная игра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учебная игра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8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Итого за месяц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 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 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 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 </w:t>
            </w:r>
          </w:p>
        </w:tc>
      </w:tr>
      <w:tr w:rsidR="009D6ABC" w:rsidRPr="00B516D0" w:rsidTr="003A7251">
        <w:trPr>
          <w:trHeight w:val="248"/>
          <w:jc w:val="center"/>
        </w:trPr>
        <w:tc>
          <w:tcPr>
            <w:tcW w:w="95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октябрь</w:t>
            </w: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 Способы перемещения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t> </w:t>
            </w:r>
            <w:r w:rsidRPr="00B516D0">
              <w:rPr>
                <w:b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 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 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 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 </w:t>
            </w: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Перемещения на площадке в стойке волейболиста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15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16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Перемещения на площадке в стойке волейболиста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17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18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 xml:space="preserve">Перемещения на площадке в стойке </w:t>
            </w:r>
            <w:r w:rsidRPr="00B516D0">
              <w:lastRenderedPageBreak/>
              <w:t>волейболиста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lastRenderedPageBreak/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lastRenderedPageBreak/>
              <w:t>19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20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 xml:space="preserve">Перемещения в стойке по сигналу 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21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 xml:space="preserve">Перемещения в стойке по сигналу 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 xml:space="preserve">Перемещения в стойке по сигналу 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23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Эстафеты с перемещениями различными способами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Контрольный срез знаний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25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26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Эстафеты с выполнением различных заданий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Контрольные нормативы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Итого за месяц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95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ноябрь</w:t>
            </w: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Передача мяча сверху двумя руками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Подача мяча по зонам. Закреплени</w:t>
            </w:r>
            <w:r>
              <w:rPr>
                <w:lang w:eastAsia="en-US"/>
              </w:rPr>
              <w:t>е подачи мяча. Нападающий удар</w:t>
            </w:r>
            <w:r w:rsidRPr="00B516D0">
              <w:rPr>
                <w:lang w:eastAsia="en-US"/>
              </w:rPr>
              <w:t>.</w:t>
            </w:r>
            <w:r w:rsidRPr="00B516D0">
              <w:rPr>
                <w:color w:val="000000"/>
                <w:lang w:eastAsia="en-US"/>
              </w:rPr>
              <w:t xml:space="preserve"> Приём подачи, передача к сетке.</w:t>
            </w:r>
            <w:r w:rsidRPr="00B516D0">
              <w:rPr>
                <w:lang w:eastAsia="en-US"/>
              </w:rPr>
              <w:t xml:space="preserve"> Подача мяча.</w:t>
            </w:r>
            <w:r w:rsidRPr="00B516D0">
              <w:rPr>
                <w:color w:val="000000"/>
                <w:lang w:eastAsia="en-US"/>
              </w:rPr>
              <w:t xml:space="preserve"> Игра по упрощённым правилам.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28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29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Учебно-тренировочная игра. Прыжки со скакалкой</w:t>
            </w:r>
          </w:p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Прием  мяча после подачи.</w:t>
            </w:r>
            <w:r w:rsidRPr="00B516D0">
              <w:rPr>
                <w:color w:val="000000"/>
                <w:lang w:eastAsia="en-US"/>
              </w:rPr>
              <w:t xml:space="preserve"> Игра по упрощённым правилам.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Спортивная игра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30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31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Прыжки со скакалкой. Прием  мяча после подачи.</w:t>
            </w:r>
            <w:r w:rsidRPr="00B516D0">
              <w:rPr>
                <w:color w:val="000000"/>
                <w:lang w:eastAsia="en-US"/>
              </w:rPr>
              <w:t xml:space="preserve"> Игра по упрощённым правилам.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lastRenderedPageBreak/>
              <w:t>32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33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Передача через сетк</w:t>
            </w:r>
            <w:r>
              <w:rPr>
                <w:lang w:eastAsia="en-US"/>
              </w:rPr>
              <w:t>у в прыжке или нападающий удар</w:t>
            </w:r>
            <w:r w:rsidRPr="00B516D0">
              <w:rPr>
                <w:lang w:eastAsia="en-US"/>
              </w:rPr>
              <w:t xml:space="preserve">. Развитие силовой выносливости. 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34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35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Блокирование нападающего удара</w:t>
            </w:r>
            <w:r w:rsidRPr="00B516D0">
              <w:rPr>
                <w:lang w:eastAsia="en-US"/>
              </w:rPr>
              <w:t xml:space="preserve"> с передачи. Подача мяча.</w:t>
            </w:r>
            <w:r w:rsidRPr="00B516D0">
              <w:rPr>
                <w:color w:val="000000"/>
                <w:lang w:eastAsia="en-US"/>
              </w:rPr>
              <w:t xml:space="preserve"> Игра по упрощённым правилам.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36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37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Обучение приему мяча от сетки. Закрепление на</w:t>
            </w:r>
            <w:r>
              <w:rPr>
                <w:lang w:eastAsia="en-US"/>
              </w:rPr>
              <w:t>падающего удара</w:t>
            </w:r>
            <w:r w:rsidRPr="00B516D0">
              <w:rPr>
                <w:lang w:eastAsia="en-US"/>
              </w:rPr>
              <w:t>.</w:t>
            </w:r>
            <w:r w:rsidRPr="00B516D0">
              <w:rPr>
                <w:color w:val="000000"/>
                <w:lang w:eastAsia="en-US"/>
              </w:rPr>
              <w:t xml:space="preserve"> Игра по упрощённым правилам.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38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color w:val="000000"/>
                <w:lang w:eastAsia="en-US"/>
              </w:rPr>
              <w:t>Прием мяча от сетки</w:t>
            </w:r>
            <w:r>
              <w:rPr>
                <w:color w:val="000000"/>
                <w:lang w:eastAsia="en-US"/>
              </w:rPr>
              <w:t>. Закрепление нападающего удара</w:t>
            </w:r>
            <w:r w:rsidRPr="00B516D0">
              <w:rPr>
                <w:color w:val="000000"/>
                <w:lang w:eastAsia="en-US"/>
              </w:rPr>
              <w:t>. Игра по упрощённым правилам.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39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Закрепление нападающего удара</w:t>
            </w:r>
            <w:r w:rsidRPr="00B516D0">
              <w:rPr>
                <w:lang w:eastAsia="en-US"/>
              </w:rPr>
              <w:t>. Прием и передача мяча сверху. Учебная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Итого за месяц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95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декабрь</w:t>
            </w: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  <w:r w:rsidRPr="00B516D0">
              <w:rPr>
                <w:b/>
              </w:rPr>
              <w:t>Прием мяча снизу двумя руками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  <w:r w:rsidRPr="00B516D0"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40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color w:val="000000"/>
                <w:lang w:eastAsia="en-US"/>
              </w:rPr>
              <w:t>Прием мяча от сетки</w:t>
            </w:r>
            <w:r>
              <w:rPr>
                <w:color w:val="000000"/>
                <w:lang w:eastAsia="en-US"/>
              </w:rPr>
              <w:t>. Закрепление нападающего удара</w:t>
            </w:r>
            <w:r w:rsidRPr="00B516D0">
              <w:rPr>
                <w:color w:val="000000"/>
                <w:lang w:eastAsia="en-US"/>
              </w:rPr>
              <w:t>. Игра по упрощённым правилам.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41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42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Закрепление нападающего удара</w:t>
            </w:r>
            <w:r w:rsidRPr="00B516D0">
              <w:rPr>
                <w:lang w:eastAsia="en-US"/>
              </w:rPr>
              <w:t xml:space="preserve">. Прием и </w:t>
            </w:r>
            <w:r w:rsidRPr="00B516D0">
              <w:rPr>
                <w:lang w:eastAsia="en-US"/>
              </w:rPr>
              <w:lastRenderedPageBreak/>
              <w:t>передача мяча снизу.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lastRenderedPageBreak/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lastRenderedPageBreak/>
              <w:t>43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44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Прием мяча после передачи в сетку. Закрепление приема мяча от сетки.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45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46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Прием мяча после передачи в сетку</w:t>
            </w:r>
            <w:r>
              <w:rPr>
                <w:lang w:eastAsia="en-US"/>
              </w:rPr>
              <w:t>. Закрепление нападающего удара</w:t>
            </w:r>
            <w:r w:rsidRPr="00B516D0">
              <w:rPr>
                <w:lang w:eastAsia="en-US"/>
              </w:rPr>
              <w:t xml:space="preserve"> со второй линии. Закрепление приема мяча от сетки.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47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48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 xml:space="preserve"> Прием мяча в падении. Передача мяча. Учебно-тренировочная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49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50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Прием мяча в падении. Передача мяча. Закрепление приема мяча от сетки.</w:t>
            </w:r>
          </w:p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51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Прием мяча в падении. Передача мяча. Приём мяча с подачи. Развитие силовых способностей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 xml:space="preserve">Тестирование 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  <w:r w:rsidRPr="00B516D0">
              <w:rPr>
                <w:b/>
                <w:bCs/>
              </w:rPr>
              <w:t>52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Прием мяча в падении. Передача мяча. Приём мяча с подачи.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Контрольные нормативы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Итого за месяц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 xml:space="preserve">Итого за </w:t>
            </w:r>
            <w:r w:rsidRPr="00B516D0">
              <w:rPr>
                <w:b/>
                <w:bCs/>
                <w:lang w:val="en-US"/>
              </w:rPr>
              <w:t xml:space="preserve">I </w:t>
            </w:r>
            <w:r w:rsidRPr="00B516D0">
              <w:rPr>
                <w:b/>
                <w:bCs/>
              </w:rPr>
              <w:t>полугодие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95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январь</w:t>
            </w: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  <w:r w:rsidRPr="00B516D0">
              <w:rPr>
                <w:b/>
              </w:rPr>
              <w:t xml:space="preserve">Нижняя прямая подача с середины </w:t>
            </w:r>
            <w:r w:rsidRPr="00B516D0">
              <w:rPr>
                <w:b/>
              </w:rPr>
              <w:lastRenderedPageBreak/>
              <w:t>площадки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  <w:r w:rsidRPr="00B516D0">
              <w:rPr>
                <w:b/>
                <w:bCs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lastRenderedPageBreak/>
              <w:t>53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54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Закрепление приёма передачи. Взаимодействие игроков.</w:t>
            </w:r>
          </w:p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Приём мяча  на месте и  после перемещения.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55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56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Закрепление приёма передачи. Взаимодействие игроков. Учебно-тренировочная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57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58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Учебно-тренировочная игра. Упражнения с набивными мячами.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59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Прием мяча в падении. Передача мяча. Учебно-тренировочная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60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61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Обучение действиям игрока в защите. Приём мяча с подачи. Закрепление технических приёмов. Формирование навыков командных действий.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62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Формирование навыков командных действий.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Индивидуальный зачет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Итого за месяц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95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февраль</w:t>
            </w: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  <w:r w:rsidRPr="00B516D0">
              <w:rPr>
                <w:b/>
              </w:rPr>
              <w:t>Приём и подача мяча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  <w:r w:rsidRPr="00B516D0">
              <w:rPr>
                <w:b/>
                <w:bCs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63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 xml:space="preserve">Закрепление приема мяча с </w:t>
            </w:r>
            <w:r w:rsidRPr="00B516D0">
              <w:rPr>
                <w:lang w:eastAsia="en-US"/>
              </w:rPr>
              <w:lastRenderedPageBreak/>
              <w:t>подачи, от сетки. Подачи.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Спортивная игра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lastRenderedPageBreak/>
              <w:t>64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65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Действия игроков в защите.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66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67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Учебно-тренировочная игра. Упражнения на координацию. Закрепление технических приёмов в защите. Формирование навыков командных действий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68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69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Закрепление технических приёмов в защите. Подача и прием с подачи. Учебная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70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Обучение командным тактическим действиям. Упражнения на координацию. Учебная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71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72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Групповые тактические действия. Страховка игрока слабо принимающего подачу. Учебная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73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Закрепление нападающего удара</w:t>
            </w:r>
            <w:r w:rsidRPr="00B516D0">
              <w:rPr>
                <w:lang w:eastAsia="en-US"/>
              </w:rPr>
              <w:t>. Прыжковые упражнения. Учебная игра.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74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 xml:space="preserve">Учебно-тренировочная игра. Круговая тренировка. </w:t>
            </w:r>
            <w:r w:rsidRPr="00B516D0">
              <w:rPr>
                <w:lang w:eastAsia="en-US"/>
              </w:rPr>
              <w:lastRenderedPageBreak/>
              <w:t>Упражнения с набивными мячами.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lastRenderedPageBreak/>
              <w:t>Итого за месяц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95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март</w:t>
            </w: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  <w:r w:rsidRPr="00B516D0">
              <w:rPr>
                <w:b/>
              </w:rPr>
              <w:t>Игровые занятия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  <w:r w:rsidRPr="00B516D0"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75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Правила проведения соревнований. Нарушения. Жесты судьи.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Контрольный срез знаний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76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77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Закрепление тактических действий при выполнении подач и передач.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78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79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Учебно-тренировочная игра.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80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81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Учебная игра по правилам соревнований.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82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83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t xml:space="preserve">Групповые взаимодействия при нижнем приеме мяча. Игры на закрепление и совершенствование технических приёмов и тактических действий: Игры с перемещениями игроков, игры с передачами мяча. 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84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85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Учебная игра по правилам соревнований.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86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proofErr w:type="spellStart"/>
            <w:r w:rsidRPr="00B516D0">
              <w:t>Соревновательно</w:t>
            </w:r>
            <w:proofErr w:type="spellEnd"/>
            <w:r w:rsidRPr="00B516D0">
              <w:t xml:space="preserve">-игровые задания и </w:t>
            </w:r>
            <w:r w:rsidRPr="00B516D0">
              <w:lastRenderedPageBreak/>
              <w:t>эстафеты.</w:t>
            </w:r>
          </w:p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Учебно-тренировочная игра.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lastRenderedPageBreak/>
              <w:t>87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 xml:space="preserve">Учебная игра по правилам </w:t>
            </w:r>
            <w:proofErr w:type="spellStart"/>
            <w:r w:rsidRPr="00B516D0">
              <w:rPr>
                <w:lang w:eastAsia="en-US"/>
              </w:rPr>
              <w:t>соревнованийСудейство</w:t>
            </w:r>
            <w:proofErr w:type="spellEnd"/>
            <w:r w:rsidRPr="00B516D0">
              <w:rPr>
                <w:lang w:eastAsia="en-US"/>
              </w:rPr>
              <w:t>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Итого за месяц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95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апрель</w:t>
            </w: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b/>
                <w:lang w:eastAsia="en-US"/>
              </w:rPr>
            </w:pPr>
            <w:proofErr w:type="gramStart"/>
            <w:r w:rsidRPr="00B516D0">
              <w:rPr>
                <w:b/>
                <w:lang w:eastAsia="en-US"/>
              </w:rPr>
              <w:t>Учебно-</w:t>
            </w:r>
            <w:proofErr w:type="spellStart"/>
            <w:r w:rsidRPr="00B516D0">
              <w:rPr>
                <w:b/>
                <w:lang w:eastAsia="en-US"/>
              </w:rPr>
              <w:t>тренировоч</w:t>
            </w:r>
            <w:proofErr w:type="spellEnd"/>
            <w:r w:rsidRPr="00B516D0">
              <w:rPr>
                <w:b/>
                <w:lang w:eastAsia="en-US"/>
              </w:rPr>
              <w:t>-</w:t>
            </w:r>
            <w:proofErr w:type="spellStart"/>
            <w:r w:rsidRPr="00B516D0">
              <w:rPr>
                <w:b/>
                <w:lang w:eastAsia="en-US"/>
              </w:rPr>
              <w:t>ная</w:t>
            </w:r>
            <w:proofErr w:type="spellEnd"/>
            <w:proofErr w:type="gramEnd"/>
            <w:r w:rsidRPr="00B516D0">
              <w:rPr>
                <w:b/>
                <w:lang w:eastAsia="en-US"/>
              </w:rPr>
              <w:t xml:space="preserve"> игра.</w:t>
            </w:r>
          </w:p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b/>
                <w:lang w:eastAsia="en-US"/>
              </w:rPr>
            </w:pPr>
            <w:r w:rsidRPr="00B516D0">
              <w:rPr>
                <w:b/>
                <w:lang w:eastAsia="en-US"/>
              </w:rPr>
              <w:t>Судейство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  <w:rPr>
                <w:b/>
              </w:rPr>
            </w:pPr>
            <w:r w:rsidRPr="00B516D0">
              <w:rPr>
                <w:b/>
              </w:rPr>
              <w:t>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/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88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Учебно-тренировочная игра.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89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 xml:space="preserve">Учебная игра по правилам </w:t>
            </w:r>
            <w:proofErr w:type="spellStart"/>
            <w:r w:rsidRPr="00B516D0">
              <w:rPr>
                <w:lang w:eastAsia="en-US"/>
              </w:rPr>
              <w:t>соревнованийСудейство</w:t>
            </w:r>
            <w:proofErr w:type="spellEnd"/>
            <w:r w:rsidRPr="00B516D0">
              <w:rPr>
                <w:lang w:eastAsia="en-US"/>
              </w:rPr>
              <w:t>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90</w:t>
            </w:r>
          </w:p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Учебно-тренировочная игра.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Спортивная игра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91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Учебная игра по правилам соревнований.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 xml:space="preserve">Тестирование 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92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Учебно-тренировочная игра.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93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Учебная игра по правилам соревнований.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94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Учебно-тренировочная игра.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95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Учебная игра по правилам соревнований.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Итого за месяц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95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май</w:t>
            </w: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96-</w:t>
            </w:r>
            <w:r w:rsidRPr="00B516D0">
              <w:rPr>
                <w:bCs/>
              </w:rPr>
              <w:lastRenderedPageBreak/>
              <w:t>97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lastRenderedPageBreak/>
              <w:t>Учебно-</w:t>
            </w:r>
            <w:r w:rsidRPr="00B516D0">
              <w:rPr>
                <w:lang w:eastAsia="en-US"/>
              </w:rPr>
              <w:lastRenderedPageBreak/>
              <w:t>тренировочная игра.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lastRenderedPageBreak/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 xml:space="preserve">Контрольные </w:t>
            </w:r>
            <w:r w:rsidRPr="00B516D0">
              <w:lastRenderedPageBreak/>
              <w:t>нормативы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lastRenderedPageBreak/>
              <w:t>98-99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Учебная игра по правилам соревнований.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 xml:space="preserve">Соревнования 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100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Учебно-тренировочная игра.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101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Учебная игра по правилам соревнований.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102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pPr>
              <w:shd w:val="clear" w:color="auto" w:fill="FFFFFF"/>
              <w:adjustRightInd w:val="0"/>
              <w:contextualSpacing/>
              <w:jc w:val="both"/>
              <w:rPr>
                <w:lang w:eastAsia="en-US"/>
              </w:rPr>
            </w:pPr>
            <w:r w:rsidRPr="00B516D0">
              <w:rPr>
                <w:lang w:eastAsia="en-US"/>
              </w:rPr>
              <w:t>Учебно-тренировочная игра.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103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Спортивные соревнования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Спортивная игра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104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6ABC" w:rsidRPr="00B516D0" w:rsidRDefault="009D6ABC" w:rsidP="003A7251">
            <w:r w:rsidRPr="00B516D0">
              <w:rPr>
                <w:lang w:eastAsia="en-US"/>
              </w:rPr>
              <w:t>Учебно-тренировочная игра. Судейство.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наблюдение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105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Спортивные соревнования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pPr>
              <w:jc w:val="center"/>
            </w:pPr>
            <w:r w:rsidRPr="00B516D0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6ABC" w:rsidRPr="00B516D0" w:rsidRDefault="009D6ABC" w:rsidP="003A7251">
            <w:r w:rsidRPr="00B516D0">
              <w:t>Спортивная игра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Итого за месяц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95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B516D0">
              <w:rPr>
                <w:b/>
              </w:rPr>
              <w:t>июнь</w:t>
            </w: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106-107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 xml:space="preserve">Выполнение контрольных нормативов 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Контрольные нормативы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108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Подведение итогов спортивных достижений обучающихся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Cs/>
              </w:rPr>
            </w:pPr>
            <w:r w:rsidRPr="00B516D0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42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Итого за месяц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</w:p>
        </w:tc>
      </w:tr>
      <w:tr w:rsidR="009D6ABC" w:rsidRPr="00B516D0" w:rsidTr="003A7251">
        <w:trPr>
          <w:trHeight w:val="235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 xml:space="preserve">Итого за </w:t>
            </w:r>
            <w:r w:rsidRPr="00B516D0">
              <w:rPr>
                <w:b/>
                <w:bCs/>
                <w:lang w:val="en-US"/>
              </w:rPr>
              <w:t xml:space="preserve">II </w:t>
            </w:r>
            <w:r w:rsidRPr="00B516D0">
              <w:rPr>
                <w:b/>
                <w:bCs/>
              </w:rPr>
              <w:t>полугодие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 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 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 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 </w:t>
            </w:r>
          </w:p>
        </w:tc>
      </w:tr>
      <w:tr w:rsidR="009D6ABC" w:rsidRPr="00B516D0" w:rsidTr="003A7251">
        <w:trPr>
          <w:trHeight w:val="241"/>
          <w:jc w:val="center"/>
        </w:trPr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Итого за год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108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 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rPr>
                <w:b/>
                <w:bCs/>
              </w:rPr>
              <w:t> 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 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ABC" w:rsidRPr="00B516D0" w:rsidRDefault="009D6ABC" w:rsidP="003A7251">
            <w:pPr>
              <w:shd w:val="clear" w:color="auto" w:fill="FFFFFF"/>
              <w:spacing w:line="240" w:lineRule="atLeast"/>
              <w:jc w:val="center"/>
            </w:pPr>
            <w:r w:rsidRPr="00B516D0">
              <w:t> </w:t>
            </w:r>
          </w:p>
        </w:tc>
      </w:tr>
    </w:tbl>
    <w:p w:rsidR="009D6ABC" w:rsidRPr="00B516D0" w:rsidRDefault="009D6ABC" w:rsidP="009D6ABC">
      <w:pPr>
        <w:shd w:val="clear" w:color="auto" w:fill="FFFFFF"/>
        <w:spacing w:after="120" w:line="240" w:lineRule="atLeast"/>
        <w:ind w:left="1429"/>
        <w:jc w:val="center"/>
      </w:pPr>
    </w:p>
    <w:p w:rsidR="009D6ABC" w:rsidRPr="00B516D0" w:rsidRDefault="009D6ABC" w:rsidP="009D6ABC">
      <w:pPr>
        <w:shd w:val="clear" w:color="auto" w:fill="FFFFFF"/>
        <w:spacing w:after="120" w:line="240" w:lineRule="atLeast"/>
        <w:ind w:left="1429"/>
        <w:jc w:val="center"/>
      </w:pPr>
    </w:p>
    <w:p w:rsidR="009D6ABC" w:rsidRPr="00B516D0" w:rsidRDefault="009D6ABC" w:rsidP="009D6ABC">
      <w:pPr>
        <w:shd w:val="clear" w:color="auto" w:fill="FFFFFF"/>
        <w:spacing w:after="120" w:line="240" w:lineRule="atLeast"/>
        <w:ind w:left="1429"/>
        <w:jc w:val="center"/>
      </w:pPr>
    </w:p>
    <w:p w:rsidR="009D6ABC" w:rsidRPr="00B516D0" w:rsidRDefault="009D6ABC" w:rsidP="009D6ABC">
      <w:pPr>
        <w:shd w:val="clear" w:color="auto" w:fill="FFFFFF"/>
        <w:spacing w:after="120" w:line="240" w:lineRule="atLeast"/>
        <w:ind w:left="1429"/>
        <w:jc w:val="center"/>
      </w:pPr>
    </w:p>
    <w:p w:rsidR="00AA2167" w:rsidRDefault="00AA2167">
      <w:bookmarkStart w:id="0" w:name="_GoBack"/>
      <w:bookmarkEnd w:id="0"/>
    </w:p>
    <w:sectPr w:rsidR="00AA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3A"/>
    <w:rsid w:val="009D6ABC"/>
    <w:rsid w:val="00AA2167"/>
    <w:rsid w:val="00D3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1041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2026-03-31T11:27:00Z</dcterms:created>
  <dcterms:modified xsi:type="dcterms:W3CDTF">2026-03-31T11:28:00Z</dcterms:modified>
</cp:coreProperties>
</file>